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5" w:rsidRPr="00F845F5" w:rsidRDefault="00F845F5">
      <w:pPr>
        <w:pStyle w:val="11"/>
        <w:spacing w:before="0" w:line="480" w:lineRule="exact"/>
        <w:ind w:left="0"/>
        <w:rPr>
          <w:rFonts w:eastAsiaTheme="minorEastAsia"/>
          <w:b w:val="0"/>
          <w:sz w:val="28"/>
          <w:szCs w:val="28"/>
          <w:lang w:eastAsia="zh-CN"/>
        </w:rPr>
      </w:pPr>
      <w:r w:rsidRPr="00F845F5">
        <w:rPr>
          <w:rFonts w:eastAsiaTheme="minorEastAsia" w:hint="eastAsia"/>
          <w:b w:val="0"/>
          <w:sz w:val="28"/>
          <w:szCs w:val="28"/>
          <w:lang w:eastAsia="zh-CN"/>
        </w:rPr>
        <w:t>附件2</w:t>
      </w:r>
      <w:r w:rsidR="005828E8" w:rsidRPr="00F845F5">
        <w:rPr>
          <w:rFonts w:eastAsiaTheme="minorEastAsia" w:hint="eastAsia"/>
          <w:b w:val="0"/>
          <w:sz w:val="28"/>
          <w:szCs w:val="28"/>
          <w:lang w:eastAsia="zh-CN"/>
        </w:rPr>
        <w:t>：</w:t>
      </w:r>
    </w:p>
    <w:p w:rsidR="00B119D5" w:rsidRPr="0029660F" w:rsidRDefault="0029660F" w:rsidP="00F845F5">
      <w:pPr>
        <w:pStyle w:val="11"/>
        <w:spacing w:before="0" w:line="480" w:lineRule="exact"/>
        <w:ind w:left="0"/>
        <w:jc w:val="center"/>
        <w:rPr>
          <w:rFonts w:eastAsiaTheme="minorEastAsia"/>
          <w:sz w:val="36"/>
          <w:szCs w:val="36"/>
          <w:lang w:eastAsia="zh-CN"/>
        </w:rPr>
      </w:pPr>
      <w:r>
        <w:rPr>
          <w:rFonts w:eastAsiaTheme="minorEastAsia" w:hint="eastAsia"/>
          <w:sz w:val="36"/>
          <w:szCs w:val="36"/>
          <w:lang w:eastAsia="zh-CN"/>
        </w:rPr>
        <w:t>推荐</w:t>
      </w:r>
      <w:r w:rsidR="005828E8" w:rsidRPr="0029660F">
        <w:rPr>
          <w:rFonts w:eastAsiaTheme="minorEastAsia"/>
          <w:sz w:val="36"/>
          <w:szCs w:val="36"/>
          <w:lang w:eastAsia="zh-CN"/>
        </w:rPr>
        <w:t>入</w:t>
      </w:r>
      <w:r w:rsidR="005828E8" w:rsidRPr="0029660F">
        <w:rPr>
          <w:rFonts w:eastAsiaTheme="minorEastAsia" w:hint="eastAsia"/>
          <w:sz w:val="36"/>
          <w:szCs w:val="36"/>
          <w:lang w:eastAsia="zh-CN"/>
        </w:rPr>
        <w:t>住</w:t>
      </w:r>
      <w:r>
        <w:rPr>
          <w:rFonts w:eastAsiaTheme="minorEastAsia"/>
          <w:sz w:val="36"/>
          <w:szCs w:val="36"/>
          <w:lang w:eastAsia="zh-CN"/>
        </w:rPr>
        <w:t>酒店</w:t>
      </w:r>
      <w:r>
        <w:rPr>
          <w:rFonts w:eastAsiaTheme="minorEastAsia" w:hint="eastAsia"/>
          <w:sz w:val="36"/>
          <w:szCs w:val="36"/>
          <w:lang w:eastAsia="zh-CN"/>
        </w:rPr>
        <w:t>信息</w:t>
      </w:r>
    </w:p>
    <w:p w:rsidR="00F845F5" w:rsidRDefault="00F845F5" w:rsidP="00F845F5">
      <w:pPr>
        <w:pStyle w:val="11"/>
        <w:spacing w:before="0" w:line="480" w:lineRule="exact"/>
        <w:ind w:left="0"/>
        <w:jc w:val="center"/>
        <w:rPr>
          <w:rFonts w:eastAsiaTheme="minorEastAsia"/>
          <w:sz w:val="32"/>
          <w:szCs w:val="32"/>
          <w:lang w:eastAsia="zh-CN"/>
        </w:rPr>
      </w:pPr>
    </w:p>
    <w:p w:rsidR="00B119D5" w:rsidRDefault="005828E8" w:rsidP="0043265B">
      <w:pPr>
        <w:ind w:firstLineChars="200" w:firstLine="56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本次活动的集合地点为西安灞柳驿酒店，该酒店地处西安</w:t>
      </w:r>
      <w:proofErr w:type="gramStart"/>
      <w:r>
        <w:rPr>
          <w:rFonts w:hint="eastAsia"/>
          <w:sz w:val="28"/>
          <w:szCs w:val="28"/>
          <w:lang w:eastAsia="zh-CN"/>
        </w:rPr>
        <w:t>浐灞世</w:t>
      </w:r>
      <w:proofErr w:type="gramEnd"/>
      <w:r>
        <w:rPr>
          <w:rFonts w:hint="eastAsia"/>
          <w:sz w:val="28"/>
          <w:szCs w:val="28"/>
          <w:lang w:eastAsia="zh-CN"/>
        </w:rPr>
        <w:t>园会，环境优美，景色宜人，交通便利，临近地铁三号线香湖湾站</w:t>
      </w:r>
      <w:r w:rsidR="0043265B">
        <w:rPr>
          <w:rFonts w:hint="eastAsia"/>
          <w:sz w:val="28"/>
          <w:szCs w:val="28"/>
          <w:lang w:eastAsia="zh-CN"/>
        </w:rPr>
        <w:t>。</w:t>
      </w:r>
      <w:r w:rsidR="00F845F5">
        <w:rPr>
          <w:rFonts w:hint="eastAsia"/>
          <w:sz w:val="28"/>
          <w:szCs w:val="28"/>
          <w:lang w:eastAsia="zh-CN"/>
        </w:rPr>
        <w:t>到</w:t>
      </w:r>
      <w:r w:rsidR="0043265B">
        <w:rPr>
          <w:rFonts w:hint="eastAsia"/>
          <w:sz w:val="28"/>
          <w:szCs w:val="28"/>
          <w:lang w:eastAsia="zh-CN"/>
        </w:rPr>
        <w:t>达西安后从机场、高铁站和火车站出发均可乘坐轨道交通到达。</w:t>
      </w:r>
      <w:r w:rsidR="00F845F5">
        <w:rPr>
          <w:rFonts w:hint="eastAsia"/>
          <w:sz w:val="28"/>
          <w:szCs w:val="28"/>
          <w:lang w:eastAsia="zh-CN"/>
        </w:rPr>
        <w:t>（见</w:t>
      </w:r>
      <w:r>
        <w:rPr>
          <w:rFonts w:hint="eastAsia"/>
          <w:sz w:val="28"/>
          <w:szCs w:val="28"/>
          <w:lang w:eastAsia="zh-CN"/>
        </w:rPr>
        <w:t>附图）</w:t>
      </w:r>
    </w:p>
    <w:p w:rsidR="00B119D5" w:rsidRDefault="005828E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eastAsia="zh-CN"/>
        </w:rPr>
        <w:drawing>
          <wp:inline distT="0" distB="0" distL="0" distR="0">
            <wp:extent cx="5768390" cy="3244068"/>
            <wp:effectExtent l="0" t="0" r="3810" b="0"/>
            <wp:docPr id="25" name="图片 25" descr="G:\整体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G:\整体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118" cy="325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65B" w:rsidRDefault="0043265B" w:rsidP="0029660F">
      <w:pPr>
        <w:spacing w:line="480" w:lineRule="exact"/>
        <w:rPr>
          <w:sz w:val="28"/>
          <w:szCs w:val="28"/>
          <w:lang w:eastAsia="zh-CN"/>
        </w:rPr>
      </w:pPr>
    </w:p>
    <w:p w:rsidR="00F845F5" w:rsidRPr="0029660F" w:rsidRDefault="00F845F5" w:rsidP="0029660F">
      <w:pPr>
        <w:spacing w:line="480" w:lineRule="exact"/>
        <w:rPr>
          <w:sz w:val="28"/>
          <w:szCs w:val="28"/>
          <w:lang w:eastAsia="zh-CN"/>
        </w:rPr>
      </w:pPr>
      <w:r w:rsidRPr="0029660F">
        <w:rPr>
          <w:sz w:val="28"/>
          <w:szCs w:val="28"/>
          <w:lang w:eastAsia="zh-CN"/>
        </w:rPr>
        <w:t>西安</w:t>
      </w:r>
      <w:proofErr w:type="gramStart"/>
      <w:r w:rsidRPr="0029660F">
        <w:rPr>
          <w:sz w:val="28"/>
          <w:szCs w:val="28"/>
          <w:lang w:eastAsia="zh-CN"/>
        </w:rPr>
        <w:t>浐灞</w:t>
      </w:r>
      <w:proofErr w:type="gramEnd"/>
      <w:r w:rsidRPr="0029660F">
        <w:rPr>
          <w:sz w:val="28"/>
          <w:szCs w:val="28"/>
          <w:lang w:eastAsia="zh-CN"/>
        </w:rPr>
        <w:t>生态区</w:t>
      </w:r>
      <w:proofErr w:type="gramStart"/>
      <w:r w:rsidRPr="0029660F">
        <w:rPr>
          <w:sz w:val="28"/>
          <w:szCs w:val="28"/>
          <w:lang w:eastAsia="zh-CN"/>
        </w:rPr>
        <w:t>灞</w:t>
      </w:r>
      <w:proofErr w:type="gramEnd"/>
      <w:r w:rsidRPr="0029660F">
        <w:rPr>
          <w:sz w:val="28"/>
          <w:szCs w:val="28"/>
          <w:lang w:eastAsia="zh-CN"/>
        </w:rPr>
        <w:t>柳</w:t>
      </w:r>
      <w:proofErr w:type="gramStart"/>
      <w:r w:rsidRPr="0029660F">
        <w:rPr>
          <w:sz w:val="28"/>
          <w:szCs w:val="28"/>
          <w:lang w:eastAsia="zh-CN"/>
        </w:rPr>
        <w:t>驿</w:t>
      </w:r>
      <w:proofErr w:type="gramEnd"/>
      <w:r w:rsidRPr="0029660F">
        <w:rPr>
          <w:sz w:val="28"/>
          <w:szCs w:val="28"/>
          <w:lang w:eastAsia="zh-CN"/>
        </w:rPr>
        <w:t>酒店</w:t>
      </w:r>
      <w:bookmarkStart w:id="0" w:name="_GoBack"/>
      <w:bookmarkEnd w:id="0"/>
    </w:p>
    <w:p w:rsidR="00F845F5" w:rsidRPr="0029660F" w:rsidRDefault="00F845F5" w:rsidP="0029660F">
      <w:pPr>
        <w:spacing w:line="480" w:lineRule="exact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地址：西安</w:t>
      </w:r>
      <w:proofErr w:type="gramStart"/>
      <w:r w:rsidRPr="0029660F">
        <w:rPr>
          <w:rFonts w:hint="eastAsia"/>
          <w:sz w:val="28"/>
          <w:szCs w:val="28"/>
          <w:lang w:eastAsia="zh-CN"/>
        </w:rPr>
        <w:t>浐灞</w:t>
      </w:r>
      <w:proofErr w:type="gramEnd"/>
      <w:r w:rsidRPr="0029660F">
        <w:rPr>
          <w:rFonts w:hint="eastAsia"/>
          <w:sz w:val="28"/>
          <w:szCs w:val="28"/>
          <w:lang w:eastAsia="zh-CN"/>
        </w:rPr>
        <w:t>生态区</w:t>
      </w:r>
      <w:proofErr w:type="gramStart"/>
      <w:r w:rsidRPr="0029660F">
        <w:rPr>
          <w:rFonts w:hint="eastAsia"/>
          <w:sz w:val="28"/>
          <w:szCs w:val="28"/>
          <w:lang w:eastAsia="zh-CN"/>
        </w:rPr>
        <w:t>世博大道</w:t>
      </w:r>
      <w:proofErr w:type="gramEnd"/>
      <w:r w:rsidRPr="0029660F">
        <w:rPr>
          <w:sz w:val="28"/>
          <w:szCs w:val="28"/>
          <w:lang w:eastAsia="zh-CN"/>
        </w:rPr>
        <w:t>2011号（西安</w:t>
      </w:r>
      <w:proofErr w:type="gramStart"/>
      <w:r w:rsidRPr="0029660F">
        <w:rPr>
          <w:sz w:val="28"/>
          <w:szCs w:val="28"/>
          <w:lang w:eastAsia="zh-CN"/>
        </w:rPr>
        <w:t>世</w:t>
      </w:r>
      <w:proofErr w:type="gramEnd"/>
      <w:r w:rsidRPr="0029660F">
        <w:rPr>
          <w:sz w:val="28"/>
          <w:szCs w:val="28"/>
          <w:lang w:eastAsia="zh-CN"/>
        </w:rPr>
        <w:t>博园内）</w:t>
      </w:r>
    </w:p>
    <w:p w:rsidR="00F845F5" w:rsidRPr="0029660F" w:rsidRDefault="00F845F5" w:rsidP="0029660F">
      <w:pPr>
        <w:spacing w:line="480" w:lineRule="exact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电话：</w:t>
      </w:r>
      <w:r w:rsidRPr="0029660F">
        <w:rPr>
          <w:sz w:val="28"/>
          <w:szCs w:val="28"/>
          <w:lang w:eastAsia="zh-CN"/>
        </w:rPr>
        <w:t>4006998818</w:t>
      </w:r>
    </w:p>
    <w:p w:rsidR="00F845F5" w:rsidRPr="0029660F" w:rsidRDefault="00F845F5" w:rsidP="0029660F">
      <w:pPr>
        <w:spacing w:line="480" w:lineRule="exact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价格：</w:t>
      </w:r>
      <w:proofErr w:type="gramStart"/>
      <w:r w:rsidRPr="0029660F">
        <w:rPr>
          <w:rFonts w:hint="eastAsia"/>
          <w:sz w:val="28"/>
          <w:szCs w:val="28"/>
          <w:lang w:eastAsia="zh-CN"/>
        </w:rPr>
        <w:t>双床房</w:t>
      </w:r>
      <w:r w:rsidRPr="0029660F">
        <w:rPr>
          <w:sz w:val="28"/>
          <w:szCs w:val="28"/>
          <w:lang w:eastAsia="zh-CN"/>
        </w:rPr>
        <w:t>450元</w:t>
      </w:r>
      <w:proofErr w:type="gramEnd"/>
      <w:r w:rsidRPr="0029660F">
        <w:rPr>
          <w:sz w:val="28"/>
          <w:szCs w:val="28"/>
          <w:lang w:eastAsia="zh-CN"/>
        </w:rPr>
        <w:t>（含双早），大床房550元（含早）</w:t>
      </w:r>
    </w:p>
    <w:p w:rsidR="00F845F5" w:rsidRPr="0029660F" w:rsidRDefault="00F845F5" w:rsidP="0029660F">
      <w:pPr>
        <w:spacing w:line="480" w:lineRule="exact"/>
        <w:rPr>
          <w:sz w:val="28"/>
          <w:szCs w:val="28"/>
          <w:lang w:eastAsia="zh-CN"/>
        </w:rPr>
      </w:pPr>
    </w:p>
    <w:p w:rsidR="00B119D5" w:rsidRPr="0029660F" w:rsidRDefault="005828E8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除了本酒店之外，在周边地铁沿线乘坐三号线从香湖湾站上车，乘坐</w:t>
      </w:r>
      <w:proofErr w:type="gramStart"/>
      <w:r w:rsidRPr="0029660F">
        <w:rPr>
          <w:rFonts w:hint="eastAsia"/>
          <w:sz w:val="28"/>
          <w:szCs w:val="28"/>
          <w:lang w:eastAsia="zh-CN"/>
        </w:rPr>
        <w:t>开往鱼化寨方向</w:t>
      </w:r>
      <w:proofErr w:type="gramEnd"/>
      <w:r w:rsidRPr="0029660F">
        <w:rPr>
          <w:rFonts w:hint="eastAsia"/>
          <w:sz w:val="28"/>
          <w:szCs w:val="28"/>
          <w:lang w:eastAsia="zh-CN"/>
        </w:rPr>
        <w:t>的地铁，途径四站可以到达辛家庙站，在该地铁站附近有多家酒店可</w:t>
      </w:r>
      <w:r w:rsidR="0029660F" w:rsidRPr="0029660F">
        <w:rPr>
          <w:rFonts w:hint="eastAsia"/>
          <w:sz w:val="28"/>
          <w:szCs w:val="28"/>
          <w:lang w:eastAsia="zh-CN"/>
        </w:rPr>
        <w:t>供选择且价格相对实惠合理，如全季酒店、锦江之</w:t>
      </w:r>
      <w:proofErr w:type="gramStart"/>
      <w:r w:rsidR="0029660F" w:rsidRPr="0029660F">
        <w:rPr>
          <w:rFonts w:hint="eastAsia"/>
          <w:sz w:val="28"/>
          <w:szCs w:val="28"/>
          <w:lang w:eastAsia="zh-CN"/>
        </w:rPr>
        <w:t>星酒店</w:t>
      </w:r>
      <w:proofErr w:type="gramEnd"/>
      <w:r w:rsidRPr="0029660F">
        <w:rPr>
          <w:rFonts w:hint="eastAsia"/>
          <w:sz w:val="28"/>
          <w:szCs w:val="28"/>
          <w:lang w:eastAsia="zh-CN"/>
        </w:rPr>
        <w:t>等。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sz w:val="28"/>
          <w:szCs w:val="28"/>
          <w:lang w:eastAsia="zh-CN"/>
        </w:rPr>
        <w:t>1、全季酒店(西安辛家庙地铁站店)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（</w:t>
      </w:r>
      <w:proofErr w:type="gramStart"/>
      <w:r w:rsidRPr="0029660F">
        <w:rPr>
          <w:rFonts w:hint="eastAsia"/>
          <w:sz w:val="28"/>
          <w:szCs w:val="28"/>
          <w:lang w:eastAsia="zh-CN"/>
        </w:rPr>
        <w:t>距会议</w:t>
      </w:r>
      <w:proofErr w:type="gramEnd"/>
      <w:r w:rsidRPr="0029660F">
        <w:rPr>
          <w:rFonts w:hint="eastAsia"/>
          <w:sz w:val="28"/>
          <w:szCs w:val="28"/>
          <w:lang w:eastAsia="zh-CN"/>
        </w:rPr>
        <w:t>地点驾车需</w:t>
      </w:r>
      <w:r w:rsidRPr="0029660F">
        <w:rPr>
          <w:sz w:val="28"/>
          <w:szCs w:val="28"/>
          <w:lang w:eastAsia="zh-CN"/>
        </w:rPr>
        <w:t>20分钟，公交需45分钟）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lastRenderedPageBreak/>
        <w:t>地址：西安市未央区玄武东路</w:t>
      </w:r>
      <w:r w:rsidRPr="0029660F">
        <w:rPr>
          <w:sz w:val="28"/>
          <w:szCs w:val="28"/>
          <w:lang w:eastAsia="zh-CN"/>
        </w:rPr>
        <w:t>209号A座(地铁</w:t>
      </w:r>
      <w:proofErr w:type="gramStart"/>
      <w:r w:rsidRPr="0029660F">
        <w:rPr>
          <w:sz w:val="28"/>
          <w:szCs w:val="28"/>
          <w:lang w:eastAsia="zh-CN"/>
        </w:rPr>
        <w:t>3号线辛家庙</w:t>
      </w:r>
      <w:proofErr w:type="gramEnd"/>
      <w:r w:rsidRPr="0029660F">
        <w:rPr>
          <w:sz w:val="28"/>
          <w:szCs w:val="28"/>
          <w:lang w:eastAsia="zh-CN"/>
        </w:rPr>
        <w:t>地铁站C口向东30米)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电话：</w:t>
      </w:r>
      <w:r w:rsidRPr="0029660F">
        <w:rPr>
          <w:sz w:val="28"/>
          <w:szCs w:val="28"/>
          <w:lang w:eastAsia="zh-CN"/>
        </w:rPr>
        <w:t>029-81019888 按0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价格：大床房</w:t>
      </w:r>
      <w:r w:rsidRPr="0029660F">
        <w:rPr>
          <w:sz w:val="28"/>
          <w:szCs w:val="28"/>
          <w:lang w:eastAsia="zh-CN"/>
        </w:rPr>
        <w:t>329元，</w:t>
      </w:r>
      <w:proofErr w:type="gramStart"/>
      <w:r w:rsidRPr="0029660F">
        <w:rPr>
          <w:sz w:val="28"/>
          <w:szCs w:val="28"/>
          <w:lang w:eastAsia="zh-CN"/>
        </w:rPr>
        <w:t>双床房349元</w:t>
      </w:r>
      <w:proofErr w:type="gramEnd"/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大众</w:t>
      </w:r>
      <w:proofErr w:type="gramStart"/>
      <w:r w:rsidRPr="0029660F">
        <w:rPr>
          <w:rFonts w:hint="eastAsia"/>
          <w:sz w:val="28"/>
          <w:szCs w:val="28"/>
          <w:lang w:eastAsia="zh-CN"/>
        </w:rPr>
        <w:t>点评网</w:t>
      </w:r>
      <w:proofErr w:type="gramEnd"/>
      <w:r w:rsidRPr="0029660F">
        <w:rPr>
          <w:rFonts w:hint="eastAsia"/>
          <w:sz w:val="28"/>
          <w:szCs w:val="28"/>
          <w:lang w:eastAsia="zh-CN"/>
        </w:rPr>
        <w:t>价格：大床房</w:t>
      </w:r>
      <w:r w:rsidRPr="0029660F">
        <w:rPr>
          <w:sz w:val="28"/>
          <w:szCs w:val="28"/>
          <w:lang w:eastAsia="zh-CN"/>
        </w:rPr>
        <w:t>284元，</w:t>
      </w:r>
      <w:proofErr w:type="gramStart"/>
      <w:r w:rsidRPr="0029660F">
        <w:rPr>
          <w:sz w:val="28"/>
          <w:szCs w:val="28"/>
          <w:lang w:eastAsia="zh-CN"/>
        </w:rPr>
        <w:t>双床房317元</w:t>
      </w:r>
      <w:proofErr w:type="gramEnd"/>
    </w:p>
    <w:p w:rsidR="0029660F" w:rsidRPr="0029660F" w:rsidRDefault="0029660F" w:rsidP="0029660F">
      <w:pPr>
        <w:spacing w:line="480" w:lineRule="exact"/>
        <w:rPr>
          <w:sz w:val="28"/>
          <w:szCs w:val="28"/>
          <w:lang w:eastAsia="zh-CN"/>
        </w:rPr>
      </w:pP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sz w:val="28"/>
          <w:szCs w:val="28"/>
          <w:lang w:eastAsia="zh-CN"/>
        </w:rPr>
        <w:t>2、锦江之</w:t>
      </w:r>
      <w:proofErr w:type="gramStart"/>
      <w:r w:rsidRPr="0029660F">
        <w:rPr>
          <w:sz w:val="28"/>
          <w:szCs w:val="28"/>
          <w:lang w:eastAsia="zh-CN"/>
        </w:rPr>
        <w:t>星酒店(品尚</w:t>
      </w:r>
      <w:proofErr w:type="gramEnd"/>
      <w:r w:rsidRPr="0029660F">
        <w:rPr>
          <w:sz w:val="28"/>
          <w:szCs w:val="28"/>
          <w:lang w:eastAsia="zh-CN"/>
        </w:rPr>
        <w:t>西安东二环辛家庙地铁站店)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（</w:t>
      </w:r>
      <w:proofErr w:type="gramStart"/>
      <w:r w:rsidRPr="0029660F">
        <w:rPr>
          <w:rFonts w:hint="eastAsia"/>
          <w:sz w:val="28"/>
          <w:szCs w:val="28"/>
          <w:lang w:eastAsia="zh-CN"/>
        </w:rPr>
        <w:t>距会议</w:t>
      </w:r>
      <w:proofErr w:type="gramEnd"/>
      <w:r w:rsidRPr="0029660F">
        <w:rPr>
          <w:rFonts w:hint="eastAsia"/>
          <w:sz w:val="28"/>
          <w:szCs w:val="28"/>
          <w:lang w:eastAsia="zh-CN"/>
        </w:rPr>
        <w:t>地点驾车需</w:t>
      </w:r>
      <w:r w:rsidRPr="0029660F">
        <w:rPr>
          <w:sz w:val="28"/>
          <w:szCs w:val="28"/>
          <w:lang w:eastAsia="zh-CN"/>
        </w:rPr>
        <w:t>20分钟，公交需45分钟）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地址：西安市未央区</w:t>
      </w:r>
      <w:proofErr w:type="gramStart"/>
      <w:r w:rsidRPr="0029660F">
        <w:rPr>
          <w:rFonts w:hint="eastAsia"/>
          <w:sz w:val="28"/>
          <w:szCs w:val="28"/>
          <w:lang w:eastAsia="zh-CN"/>
        </w:rPr>
        <w:t>浐灞</w:t>
      </w:r>
      <w:proofErr w:type="gramEnd"/>
      <w:r w:rsidRPr="0029660F">
        <w:rPr>
          <w:rFonts w:hint="eastAsia"/>
          <w:sz w:val="28"/>
          <w:szCs w:val="28"/>
          <w:lang w:eastAsia="zh-CN"/>
        </w:rPr>
        <w:t>生态区东二环与矿山路十字向东</w:t>
      </w:r>
      <w:r w:rsidRPr="0029660F">
        <w:rPr>
          <w:sz w:val="28"/>
          <w:szCs w:val="28"/>
          <w:lang w:eastAsia="zh-CN"/>
        </w:rPr>
        <w:t>200米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电话：</w:t>
      </w:r>
      <w:r w:rsidRPr="0029660F">
        <w:rPr>
          <w:sz w:val="28"/>
          <w:szCs w:val="28"/>
          <w:lang w:eastAsia="zh-CN"/>
        </w:rPr>
        <w:t>029-81018888 按0</w:t>
      </w:r>
    </w:p>
    <w:p w:rsidR="0029660F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价格：大床房</w:t>
      </w:r>
      <w:r w:rsidRPr="0029660F">
        <w:rPr>
          <w:sz w:val="28"/>
          <w:szCs w:val="28"/>
          <w:lang w:eastAsia="zh-CN"/>
        </w:rPr>
        <w:t>249元，</w:t>
      </w:r>
      <w:proofErr w:type="gramStart"/>
      <w:r w:rsidRPr="0029660F">
        <w:rPr>
          <w:sz w:val="28"/>
          <w:szCs w:val="28"/>
          <w:lang w:eastAsia="zh-CN"/>
        </w:rPr>
        <w:t>双床房259元</w:t>
      </w:r>
      <w:proofErr w:type="gramEnd"/>
    </w:p>
    <w:p w:rsidR="00B119D5" w:rsidRPr="0029660F" w:rsidRDefault="0029660F" w:rsidP="0029660F">
      <w:pPr>
        <w:spacing w:line="480" w:lineRule="exact"/>
        <w:ind w:firstLineChars="200" w:firstLine="560"/>
        <w:rPr>
          <w:sz w:val="28"/>
          <w:szCs w:val="28"/>
          <w:lang w:eastAsia="zh-CN"/>
        </w:rPr>
      </w:pPr>
      <w:r w:rsidRPr="0029660F">
        <w:rPr>
          <w:rFonts w:hint="eastAsia"/>
          <w:sz w:val="28"/>
          <w:szCs w:val="28"/>
          <w:lang w:eastAsia="zh-CN"/>
        </w:rPr>
        <w:t>大众</w:t>
      </w:r>
      <w:proofErr w:type="gramStart"/>
      <w:r w:rsidRPr="0029660F">
        <w:rPr>
          <w:rFonts w:hint="eastAsia"/>
          <w:sz w:val="28"/>
          <w:szCs w:val="28"/>
          <w:lang w:eastAsia="zh-CN"/>
        </w:rPr>
        <w:t>点评网</w:t>
      </w:r>
      <w:proofErr w:type="gramEnd"/>
      <w:r w:rsidRPr="0029660F">
        <w:rPr>
          <w:rFonts w:hint="eastAsia"/>
          <w:sz w:val="28"/>
          <w:szCs w:val="28"/>
          <w:lang w:eastAsia="zh-CN"/>
        </w:rPr>
        <w:t>价格：大床房</w:t>
      </w:r>
      <w:r w:rsidRPr="0029660F">
        <w:rPr>
          <w:sz w:val="28"/>
          <w:szCs w:val="28"/>
          <w:lang w:eastAsia="zh-CN"/>
        </w:rPr>
        <w:t>209元，</w:t>
      </w:r>
      <w:proofErr w:type="gramStart"/>
      <w:r w:rsidRPr="0029660F">
        <w:rPr>
          <w:sz w:val="28"/>
          <w:szCs w:val="28"/>
          <w:lang w:eastAsia="zh-CN"/>
        </w:rPr>
        <w:t>双床房209元</w:t>
      </w:r>
      <w:proofErr w:type="gramEnd"/>
    </w:p>
    <w:sectPr w:rsidR="00B119D5" w:rsidRPr="0029660F" w:rsidSect="0043265B">
      <w:footerReference w:type="default" r:id="rId8"/>
      <w:pgSz w:w="11906" w:h="16838"/>
      <w:pgMar w:top="1418" w:right="1418" w:bottom="1304" w:left="141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EF" w:rsidRDefault="00DA42EF">
      <w:r>
        <w:separator/>
      </w:r>
    </w:p>
  </w:endnote>
  <w:endnote w:type="continuationSeparator" w:id="0">
    <w:p w:rsidR="00DA42EF" w:rsidRDefault="00DA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4432"/>
    </w:sdtPr>
    <w:sdtEndPr/>
    <w:sdtContent>
      <w:p w:rsidR="00B119D5" w:rsidRDefault="005828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5B" w:rsidRPr="0043265B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B119D5" w:rsidRDefault="00B119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EF" w:rsidRDefault="00DA42EF">
      <w:r>
        <w:separator/>
      </w:r>
    </w:p>
  </w:footnote>
  <w:footnote w:type="continuationSeparator" w:id="0">
    <w:p w:rsidR="00DA42EF" w:rsidRDefault="00DA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D1C52"/>
    <w:rsid w:val="00031C12"/>
    <w:rsid w:val="00063D72"/>
    <w:rsid w:val="00065BCD"/>
    <w:rsid w:val="00154995"/>
    <w:rsid w:val="00157A10"/>
    <w:rsid w:val="0029660F"/>
    <w:rsid w:val="00323617"/>
    <w:rsid w:val="003608B3"/>
    <w:rsid w:val="00423B69"/>
    <w:rsid w:val="00426E38"/>
    <w:rsid w:val="0043265B"/>
    <w:rsid w:val="00541D31"/>
    <w:rsid w:val="005828E8"/>
    <w:rsid w:val="005A5ADE"/>
    <w:rsid w:val="006925EA"/>
    <w:rsid w:val="007D22D2"/>
    <w:rsid w:val="007D5139"/>
    <w:rsid w:val="007E2B06"/>
    <w:rsid w:val="0083764E"/>
    <w:rsid w:val="00936435"/>
    <w:rsid w:val="00950370"/>
    <w:rsid w:val="00A008C3"/>
    <w:rsid w:val="00B119D5"/>
    <w:rsid w:val="00BB50FF"/>
    <w:rsid w:val="00BC2B31"/>
    <w:rsid w:val="00C4412D"/>
    <w:rsid w:val="00DA42EF"/>
    <w:rsid w:val="00DC2C6D"/>
    <w:rsid w:val="00E16D72"/>
    <w:rsid w:val="00EF78F7"/>
    <w:rsid w:val="00F845F5"/>
    <w:rsid w:val="00FA1269"/>
    <w:rsid w:val="00FC5311"/>
    <w:rsid w:val="036D392D"/>
    <w:rsid w:val="26526D03"/>
    <w:rsid w:val="3AFD1C52"/>
    <w:rsid w:val="4B7A448D"/>
    <w:rsid w:val="4E1F552B"/>
    <w:rsid w:val="6A3A0737"/>
    <w:rsid w:val="6C3F4D50"/>
    <w:rsid w:val="72E94341"/>
    <w:rsid w:val="77BF57C7"/>
    <w:rsid w:val="7AE30379"/>
    <w:rsid w:val="7C477013"/>
    <w:rsid w:val="7C8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155A4A7-5CD8-4AD2-9C9E-60DD407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eastAsia="宋体"/>
      <w:sz w:val="24"/>
      <w:szCs w:val="24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7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标题 11"/>
    <w:basedOn w:val="a"/>
    <w:uiPriority w:val="1"/>
    <w:qFormat/>
    <w:pPr>
      <w:spacing w:before="31"/>
      <w:ind w:left="591"/>
      <w:outlineLvl w:val="1"/>
    </w:pPr>
    <w:rPr>
      <w:rFonts w:eastAsia="宋体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eastAsia="宋体"/>
    </w:rPr>
  </w:style>
  <w:style w:type="character" w:customStyle="1" w:styleId="Char0">
    <w:name w:val="页眉 Char"/>
    <w:basedOn w:val="a0"/>
    <w:link w:val="a5"/>
    <w:qFormat/>
    <w:rPr>
      <w:rFonts w:ascii="宋体" w:eastAsiaTheme="minorEastAsia" w:hAnsi="宋体" w:cs="宋体"/>
      <w:sz w:val="18"/>
      <w:szCs w:val="18"/>
      <w:lang w:eastAsia="en-US"/>
    </w:rPr>
  </w:style>
  <w:style w:type="character" w:customStyle="1" w:styleId="Char">
    <w:name w:val="页脚 Char"/>
    <w:basedOn w:val="a0"/>
    <w:link w:val="a4"/>
    <w:uiPriority w:val="99"/>
    <w:rPr>
      <w:rFonts w:ascii="宋体" w:eastAsiaTheme="minorEastAsia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侯利业</dc:creator>
  <cp:lastModifiedBy>微软用户</cp:lastModifiedBy>
  <cp:revision>3</cp:revision>
  <dcterms:created xsi:type="dcterms:W3CDTF">2019-05-06T03:36:00Z</dcterms:created>
  <dcterms:modified xsi:type="dcterms:W3CDTF">2019-05-06T03:40:00Z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